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A2A" w:rsidRDefault="004474E3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Školkový</w:t>
      </w:r>
      <w:proofErr w:type="spellEnd"/>
      <w:r>
        <w:rPr>
          <w:b/>
          <w:sz w:val="32"/>
          <w:szCs w:val="32"/>
        </w:rPr>
        <w:t xml:space="preserve"> desetiboj I. ročník   - na zahradě MŠ</w:t>
      </w:r>
    </w:p>
    <w:p w:rsidR="004474E3" w:rsidRDefault="004474E3">
      <w:pPr>
        <w:rPr>
          <w:b/>
          <w:sz w:val="32"/>
          <w:szCs w:val="32"/>
        </w:rPr>
      </w:pPr>
    </w:p>
    <w:p w:rsidR="004474E3" w:rsidRDefault="004474E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Organizátor: MŠ Židovice </w:t>
      </w:r>
    </w:p>
    <w:p w:rsidR="004474E3" w:rsidRDefault="004474E3">
      <w:pPr>
        <w:rPr>
          <w:b/>
          <w:sz w:val="32"/>
          <w:szCs w:val="32"/>
        </w:rPr>
      </w:pPr>
    </w:p>
    <w:p w:rsidR="004474E3" w:rsidRDefault="004474E3" w:rsidP="004474E3">
      <w:pPr>
        <w:rPr>
          <w:b/>
          <w:sz w:val="32"/>
          <w:szCs w:val="32"/>
        </w:rPr>
      </w:pPr>
      <w:proofErr w:type="spellStart"/>
      <w:r w:rsidRPr="004474E3">
        <w:rPr>
          <w:b/>
          <w:sz w:val="32"/>
          <w:szCs w:val="32"/>
        </w:rPr>
        <w:t>Dispciplíny</w:t>
      </w:r>
      <w:proofErr w:type="spellEnd"/>
      <w:r w:rsidRPr="004474E3">
        <w:rPr>
          <w:b/>
          <w:sz w:val="32"/>
          <w:szCs w:val="32"/>
        </w:rPr>
        <w:t xml:space="preserve"> :</w:t>
      </w:r>
    </w:p>
    <w:p w:rsidR="004474E3" w:rsidRPr="004474E3" w:rsidRDefault="004474E3" w:rsidP="004474E3">
      <w:pPr>
        <w:pStyle w:val="Odstavecseseznamem"/>
        <w:numPr>
          <w:ilvl w:val="0"/>
          <w:numId w:val="2"/>
        </w:numPr>
        <w:rPr>
          <w:b/>
          <w:sz w:val="32"/>
          <w:szCs w:val="32"/>
        </w:rPr>
      </w:pPr>
      <w:r>
        <w:rPr>
          <w:sz w:val="32"/>
          <w:szCs w:val="32"/>
        </w:rPr>
        <w:t>Třídění bačkůrek na čas – 20 párů, třídit může až 6 dětí z</w:t>
      </w:r>
      <w:r w:rsidR="008726EC">
        <w:rPr>
          <w:sz w:val="32"/>
          <w:szCs w:val="32"/>
        </w:rPr>
        <w:t> </w:t>
      </w:r>
      <w:r>
        <w:rPr>
          <w:sz w:val="32"/>
          <w:szCs w:val="32"/>
        </w:rPr>
        <w:t>týmu</w:t>
      </w:r>
      <w:r w:rsidR="008726EC">
        <w:rPr>
          <w:sz w:val="32"/>
          <w:szCs w:val="32"/>
        </w:rPr>
        <w:t xml:space="preserve">. -- </w:t>
      </w:r>
      <w:r w:rsidR="008726EC">
        <w:rPr>
          <w:i/>
          <w:sz w:val="32"/>
          <w:szCs w:val="32"/>
        </w:rPr>
        <w:t>Oko – ruka, spolupráce, rychlost</w:t>
      </w:r>
    </w:p>
    <w:p w:rsidR="004474E3" w:rsidRPr="004474E3" w:rsidRDefault="004474E3" w:rsidP="004474E3">
      <w:pPr>
        <w:pStyle w:val="Odstavecseseznamem"/>
        <w:rPr>
          <w:b/>
          <w:sz w:val="32"/>
          <w:szCs w:val="32"/>
        </w:rPr>
      </w:pPr>
    </w:p>
    <w:p w:rsidR="008726EC" w:rsidRPr="008726EC" w:rsidRDefault="004474E3" w:rsidP="004474E3">
      <w:pPr>
        <w:pStyle w:val="Odstavecseseznamem"/>
        <w:numPr>
          <w:ilvl w:val="0"/>
          <w:numId w:val="2"/>
        </w:numPr>
        <w:rPr>
          <w:b/>
          <w:sz w:val="32"/>
          <w:szCs w:val="32"/>
        </w:rPr>
      </w:pPr>
      <w:r>
        <w:rPr>
          <w:sz w:val="32"/>
          <w:szCs w:val="32"/>
        </w:rPr>
        <w:t>Překážková dráha  - tunel, přeskoky, balanční cviky, koordinace těla (např. přenést míček na lžíci), apod</w:t>
      </w:r>
      <w:r w:rsidR="00076473">
        <w:rPr>
          <w:sz w:val="32"/>
          <w:szCs w:val="32"/>
        </w:rPr>
        <w:t>.</w:t>
      </w:r>
      <w:bookmarkStart w:id="0" w:name="_GoBack"/>
      <w:bookmarkEnd w:id="0"/>
      <w:r>
        <w:rPr>
          <w:sz w:val="32"/>
          <w:szCs w:val="32"/>
        </w:rPr>
        <w:t xml:space="preserve"> – celý tým (max</w:t>
      </w:r>
      <w:r w:rsidR="00076473">
        <w:rPr>
          <w:sz w:val="32"/>
          <w:szCs w:val="32"/>
        </w:rPr>
        <w:t>.</w:t>
      </w:r>
      <w:r>
        <w:rPr>
          <w:sz w:val="32"/>
          <w:szCs w:val="32"/>
        </w:rPr>
        <w:t xml:space="preserve"> 24 dětí).</w:t>
      </w:r>
      <w:r w:rsidR="008726EC">
        <w:rPr>
          <w:i/>
          <w:sz w:val="32"/>
          <w:szCs w:val="32"/>
        </w:rPr>
        <w:t xml:space="preserve"> </w:t>
      </w:r>
    </w:p>
    <w:p w:rsidR="004474E3" w:rsidRPr="008726EC" w:rsidRDefault="008726EC" w:rsidP="008726EC">
      <w:pPr>
        <w:ind w:left="720"/>
        <w:rPr>
          <w:b/>
          <w:sz w:val="32"/>
          <w:szCs w:val="32"/>
        </w:rPr>
      </w:pPr>
      <w:r>
        <w:rPr>
          <w:i/>
          <w:sz w:val="32"/>
          <w:szCs w:val="32"/>
        </w:rPr>
        <w:t>-</w:t>
      </w:r>
      <w:r w:rsidRPr="008726EC">
        <w:rPr>
          <w:i/>
          <w:sz w:val="32"/>
          <w:szCs w:val="32"/>
        </w:rPr>
        <w:t>Lokomoce, práce s vlastním tělem, soustředění, týmovost, prostorová orientace</w:t>
      </w:r>
    </w:p>
    <w:p w:rsidR="004474E3" w:rsidRPr="004474E3" w:rsidRDefault="004474E3" w:rsidP="004474E3">
      <w:pPr>
        <w:pStyle w:val="Odstavecseseznamem"/>
        <w:rPr>
          <w:b/>
          <w:sz w:val="32"/>
          <w:szCs w:val="32"/>
        </w:rPr>
      </w:pPr>
    </w:p>
    <w:p w:rsidR="004474E3" w:rsidRPr="004474E3" w:rsidRDefault="004474E3" w:rsidP="004474E3">
      <w:pPr>
        <w:pStyle w:val="Odstavecseseznamem"/>
        <w:rPr>
          <w:b/>
          <w:sz w:val="32"/>
          <w:szCs w:val="32"/>
        </w:rPr>
      </w:pPr>
    </w:p>
    <w:p w:rsidR="008726EC" w:rsidRPr="008726EC" w:rsidRDefault="004474E3" w:rsidP="008726EC">
      <w:pPr>
        <w:pStyle w:val="Odstavecseseznamem"/>
        <w:numPr>
          <w:ilvl w:val="0"/>
          <w:numId w:val="2"/>
        </w:numPr>
        <w:rPr>
          <w:b/>
          <w:sz w:val="32"/>
          <w:szCs w:val="32"/>
        </w:rPr>
      </w:pPr>
      <w:r>
        <w:rPr>
          <w:sz w:val="32"/>
          <w:szCs w:val="32"/>
        </w:rPr>
        <w:t xml:space="preserve">Hygiena – modelování z jílu </w:t>
      </w:r>
      <w:proofErr w:type="spellStart"/>
      <w:r>
        <w:rPr>
          <w:sz w:val="32"/>
          <w:szCs w:val="32"/>
        </w:rPr>
        <w:t>hmyzáka</w:t>
      </w:r>
      <w:proofErr w:type="spellEnd"/>
      <w:r>
        <w:rPr>
          <w:sz w:val="32"/>
          <w:szCs w:val="32"/>
        </w:rPr>
        <w:t xml:space="preserve"> dle určovacího klíče(dle vlastního výběru) a následné důkladné umytí rukou u vodního prvku</w:t>
      </w:r>
      <w:r w:rsidR="008726EC">
        <w:rPr>
          <w:sz w:val="32"/>
          <w:szCs w:val="32"/>
        </w:rPr>
        <w:t xml:space="preserve">. </w:t>
      </w:r>
      <w:r w:rsidRPr="008726EC">
        <w:rPr>
          <w:sz w:val="32"/>
          <w:szCs w:val="32"/>
        </w:rPr>
        <w:t>Soutěží celý tým.</w:t>
      </w:r>
    </w:p>
    <w:p w:rsidR="004474E3" w:rsidRPr="008726EC" w:rsidRDefault="008726EC" w:rsidP="008726EC">
      <w:pPr>
        <w:pStyle w:val="Odstavecseseznamem"/>
        <w:rPr>
          <w:b/>
          <w:sz w:val="32"/>
          <w:szCs w:val="32"/>
        </w:rPr>
      </w:pPr>
      <w:r>
        <w:rPr>
          <w:i/>
          <w:sz w:val="32"/>
          <w:szCs w:val="32"/>
        </w:rPr>
        <w:t>-</w:t>
      </w:r>
      <w:r w:rsidRPr="008726EC">
        <w:rPr>
          <w:i/>
          <w:sz w:val="32"/>
          <w:szCs w:val="32"/>
        </w:rPr>
        <w:t xml:space="preserve"> Práce dle předlohy, pečlivost, návyky osobní hygieny</w:t>
      </w:r>
    </w:p>
    <w:p w:rsidR="004474E3" w:rsidRPr="004474E3" w:rsidRDefault="004474E3" w:rsidP="004474E3">
      <w:pPr>
        <w:pStyle w:val="Odstavecseseznamem"/>
        <w:rPr>
          <w:b/>
          <w:sz w:val="32"/>
          <w:szCs w:val="32"/>
        </w:rPr>
      </w:pPr>
    </w:p>
    <w:p w:rsidR="008726EC" w:rsidRPr="008726EC" w:rsidRDefault="004474E3" w:rsidP="004474E3">
      <w:pPr>
        <w:pStyle w:val="Odstavecseseznamem"/>
        <w:numPr>
          <w:ilvl w:val="0"/>
          <w:numId w:val="2"/>
        </w:numPr>
        <w:rPr>
          <w:b/>
          <w:sz w:val="32"/>
          <w:szCs w:val="32"/>
        </w:rPr>
      </w:pPr>
      <w:r>
        <w:rPr>
          <w:sz w:val="32"/>
          <w:szCs w:val="32"/>
        </w:rPr>
        <w:t xml:space="preserve">Kresba kamaráda – akvarelové pastelky, práce ve dvojici – zavěšení hotového výkresu na šňůru kolíčkem. </w:t>
      </w:r>
    </w:p>
    <w:p w:rsidR="004474E3" w:rsidRDefault="008726EC" w:rsidP="008726EC">
      <w:pPr>
        <w:pStyle w:val="Odstavecseseznamem"/>
        <w:rPr>
          <w:i/>
          <w:sz w:val="32"/>
          <w:szCs w:val="32"/>
        </w:rPr>
      </w:pPr>
      <w:r>
        <w:rPr>
          <w:i/>
          <w:sz w:val="32"/>
          <w:szCs w:val="32"/>
        </w:rPr>
        <w:t>-</w:t>
      </w:r>
      <w:r w:rsidR="004474E3">
        <w:rPr>
          <w:i/>
          <w:sz w:val="32"/>
          <w:szCs w:val="32"/>
        </w:rPr>
        <w:t>Prostorová orientace, rozvržení, úchop při zavěšování</w:t>
      </w:r>
    </w:p>
    <w:p w:rsidR="008726EC" w:rsidRDefault="008726EC" w:rsidP="008726EC">
      <w:pPr>
        <w:pStyle w:val="Odstavecseseznamem"/>
        <w:rPr>
          <w:i/>
          <w:sz w:val="32"/>
          <w:szCs w:val="32"/>
        </w:rPr>
      </w:pPr>
    </w:p>
    <w:p w:rsidR="008726EC" w:rsidRPr="008726EC" w:rsidRDefault="008726EC" w:rsidP="008726EC">
      <w:pPr>
        <w:pStyle w:val="Odstavecseseznamem"/>
        <w:numPr>
          <w:ilvl w:val="0"/>
          <w:numId w:val="2"/>
        </w:numPr>
        <w:rPr>
          <w:b/>
          <w:sz w:val="32"/>
          <w:szCs w:val="32"/>
        </w:rPr>
      </w:pPr>
      <w:r>
        <w:rPr>
          <w:sz w:val="32"/>
          <w:szCs w:val="32"/>
        </w:rPr>
        <w:t>Oblékání -4 karty ročních období – hromada oblečení a soutěžící si vylosuje jednu kartu – pozná roční období, krátce o obrázku popovídá a vybere vhodné oblečení do kterého se oblékne. Soutěží dvě děti za tým – tzn. dvě roční období</w:t>
      </w:r>
    </w:p>
    <w:p w:rsidR="008726EC" w:rsidRPr="008726EC" w:rsidRDefault="008726EC" w:rsidP="008726EC">
      <w:pPr>
        <w:pStyle w:val="Odstavecseseznamem"/>
        <w:numPr>
          <w:ilvl w:val="0"/>
          <w:numId w:val="3"/>
        </w:numPr>
        <w:rPr>
          <w:b/>
          <w:sz w:val="32"/>
          <w:szCs w:val="32"/>
        </w:rPr>
      </w:pPr>
      <w:r>
        <w:rPr>
          <w:i/>
          <w:sz w:val="32"/>
          <w:szCs w:val="32"/>
        </w:rPr>
        <w:t xml:space="preserve">Samostatný slovní projev, dítě zná souvislosti obrázku s ročním obdobím, tradicemi, </w:t>
      </w:r>
      <w:proofErr w:type="gramStart"/>
      <w:r>
        <w:rPr>
          <w:i/>
          <w:sz w:val="32"/>
          <w:szCs w:val="32"/>
        </w:rPr>
        <w:t>sklizeň,</w:t>
      </w:r>
      <w:proofErr w:type="gramEnd"/>
      <w:r>
        <w:rPr>
          <w:i/>
          <w:sz w:val="32"/>
          <w:szCs w:val="32"/>
        </w:rPr>
        <w:t xml:space="preserve"> apod. Vyhodnotí jak se obléct, zvládá se samo obléknout, včetně bot.</w:t>
      </w:r>
    </w:p>
    <w:p w:rsidR="008726EC" w:rsidRPr="008726EC" w:rsidRDefault="008726EC" w:rsidP="008726EC">
      <w:pPr>
        <w:pStyle w:val="Odstavecseseznamem"/>
        <w:ind w:left="1080"/>
        <w:rPr>
          <w:b/>
          <w:sz w:val="32"/>
          <w:szCs w:val="32"/>
        </w:rPr>
      </w:pPr>
    </w:p>
    <w:p w:rsidR="008726EC" w:rsidRPr="00034011" w:rsidRDefault="008726EC" w:rsidP="008726EC">
      <w:pPr>
        <w:pStyle w:val="Odstavecseseznamem"/>
        <w:numPr>
          <w:ilvl w:val="0"/>
          <w:numId w:val="2"/>
        </w:numPr>
        <w:rPr>
          <w:b/>
          <w:sz w:val="32"/>
          <w:szCs w:val="32"/>
        </w:rPr>
      </w:pPr>
      <w:r>
        <w:rPr>
          <w:sz w:val="32"/>
          <w:szCs w:val="32"/>
        </w:rPr>
        <w:t xml:space="preserve">Ovoce a zelenina – stanoviště s košíky a připravenými obrázky, makety ovoce a zeleniny. </w:t>
      </w:r>
      <w:r w:rsidR="00034011">
        <w:rPr>
          <w:sz w:val="32"/>
          <w:szCs w:val="32"/>
        </w:rPr>
        <w:t xml:space="preserve">Tým má za úkol posbírat a správně roztřídit do označených košíků ovoce a zeleninu. Pozor – mezi </w:t>
      </w:r>
      <w:r w:rsidR="00034011">
        <w:rPr>
          <w:sz w:val="32"/>
          <w:szCs w:val="32"/>
        </w:rPr>
        <w:lastRenderedPageBreak/>
        <w:t>obrázky – maketami, bude například i maso, vejce, jogurt apod.</w:t>
      </w:r>
    </w:p>
    <w:p w:rsidR="00034011" w:rsidRDefault="00034011" w:rsidP="00034011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>Soutěží celý tým (max.24 dětí). Na tento úkol bude časová dotace 3 minuty. Obrázků + maket bude 50 ks.</w:t>
      </w:r>
    </w:p>
    <w:p w:rsidR="00034011" w:rsidRDefault="00034011" w:rsidP="00034011">
      <w:pPr>
        <w:pStyle w:val="Odstavecseseznamem"/>
        <w:rPr>
          <w:i/>
          <w:sz w:val="32"/>
          <w:szCs w:val="32"/>
        </w:rPr>
      </w:pPr>
      <w:r>
        <w:rPr>
          <w:sz w:val="32"/>
          <w:szCs w:val="32"/>
        </w:rPr>
        <w:t>-</w:t>
      </w:r>
      <w:r>
        <w:rPr>
          <w:i/>
          <w:sz w:val="32"/>
          <w:szCs w:val="32"/>
        </w:rPr>
        <w:t>třídění, spolupráce, povědomí o rozdílech mezi ovocem a zeleninou, soustředění</w:t>
      </w:r>
    </w:p>
    <w:p w:rsidR="00034011" w:rsidRDefault="00034011" w:rsidP="00034011">
      <w:pPr>
        <w:pStyle w:val="Odstavecseseznamem"/>
        <w:rPr>
          <w:i/>
          <w:sz w:val="32"/>
          <w:szCs w:val="32"/>
        </w:rPr>
      </w:pPr>
    </w:p>
    <w:p w:rsidR="00034011" w:rsidRPr="00034011" w:rsidRDefault="00034011" w:rsidP="00034011">
      <w:pPr>
        <w:pStyle w:val="Odstavecseseznamem"/>
        <w:numPr>
          <w:ilvl w:val="0"/>
          <w:numId w:val="2"/>
        </w:numPr>
        <w:rPr>
          <w:i/>
          <w:sz w:val="32"/>
          <w:szCs w:val="32"/>
        </w:rPr>
      </w:pPr>
      <w:r>
        <w:rPr>
          <w:sz w:val="32"/>
          <w:szCs w:val="32"/>
        </w:rPr>
        <w:t>Stavba z barevných kostek dle předlohy – velké plastové kostky – jako lego, ale velké – staví celý tým - po skupinkách. Hodnotí se skladba barev a tvar stavby.</w:t>
      </w:r>
    </w:p>
    <w:p w:rsidR="00034011" w:rsidRDefault="00034011" w:rsidP="00034011">
      <w:pPr>
        <w:pStyle w:val="Odstavecseseznamem"/>
        <w:numPr>
          <w:ilvl w:val="0"/>
          <w:numId w:val="3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Motorika, soustředění</w:t>
      </w:r>
    </w:p>
    <w:p w:rsidR="00034011" w:rsidRDefault="00034011" w:rsidP="00034011">
      <w:pPr>
        <w:pStyle w:val="Odstavecseseznamem"/>
        <w:ind w:left="1080"/>
        <w:rPr>
          <w:i/>
          <w:sz w:val="32"/>
          <w:szCs w:val="32"/>
        </w:rPr>
      </w:pPr>
    </w:p>
    <w:p w:rsidR="00034011" w:rsidRPr="00034011" w:rsidRDefault="00034011" w:rsidP="00034011">
      <w:pPr>
        <w:pStyle w:val="Odstavecseseznamem"/>
        <w:numPr>
          <w:ilvl w:val="0"/>
          <w:numId w:val="2"/>
        </w:numPr>
        <w:rPr>
          <w:i/>
          <w:sz w:val="32"/>
          <w:szCs w:val="32"/>
        </w:rPr>
      </w:pPr>
      <w:r>
        <w:rPr>
          <w:sz w:val="32"/>
          <w:szCs w:val="32"/>
        </w:rPr>
        <w:t>Rytmizace – celý tým nebo minimálně 10 dětí – opakování tleskání po předvádějícím, vytleskávání slabik.</w:t>
      </w:r>
    </w:p>
    <w:p w:rsidR="00034011" w:rsidRDefault="00134567" w:rsidP="00034011">
      <w:pPr>
        <w:pStyle w:val="Odstavecseseznamem"/>
        <w:numPr>
          <w:ilvl w:val="0"/>
          <w:numId w:val="3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Sluchová orientace, rytmus</w:t>
      </w:r>
    </w:p>
    <w:p w:rsidR="00134567" w:rsidRDefault="00134567" w:rsidP="00134567">
      <w:pPr>
        <w:pStyle w:val="Odstavecseseznamem"/>
        <w:ind w:left="1080"/>
        <w:rPr>
          <w:i/>
          <w:sz w:val="32"/>
          <w:szCs w:val="32"/>
        </w:rPr>
      </w:pPr>
    </w:p>
    <w:p w:rsidR="00134567" w:rsidRPr="00134567" w:rsidRDefault="00134567" w:rsidP="00134567">
      <w:pPr>
        <w:pStyle w:val="Odstavecseseznamem"/>
        <w:numPr>
          <w:ilvl w:val="0"/>
          <w:numId w:val="2"/>
        </w:numPr>
        <w:rPr>
          <w:i/>
          <w:sz w:val="32"/>
          <w:szCs w:val="32"/>
        </w:rPr>
      </w:pPr>
      <w:r>
        <w:rPr>
          <w:sz w:val="32"/>
          <w:szCs w:val="32"/>
        </w:rPr>
        <w:t>Bezpečnost – dopravní situace (přechod pro chodce a jak se na něm chováme, jak se chodí po chodníku – modelové situace dle karet- tým si vytáhne kartu a vyhodnotí), jak se pohybujeme ve školce a proč? Otázky z PP – spíše pro předškoláky – důležitá telefonní čísla, jak se chovat když hoří, přiřadí čísla k obrázkům IZS. Soutěží celý tým.</w:t>
      </w:r>
    </w:p>
    <w:p w:rsidR="00134567" w:rsidRDefault="00134567" w:rsidP="00134567">
      <w:pPr>
        <w:pStyle w:val="Odstavecseseznamem"/>
        <w:numPr>
          <w:ilvl w:val="0"/>
          <w:numId w:val="3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Bezpečnost, spolupráce</w:t>
      </w:r>
    </w:p>
    <w:p w:rsidR="00134567" w:rsidRDefault="00134567" w:rsidP="00134567">
      <w:pPr>
        <w:pStyle w:val="Odstavecseseznamem"/>
        <w:ind w:left="1080"/>
        <w:rPr>
          <w:i/>
          <w:sz w:val="32"/>
          <w:szCs w:val="32"/>
        </w:rPr>
      </w:pPr>
    </w:p>
    <w:p w:rsidR="00134567" w:rsidRPr="00134567" w:rsidRDefault="00134567" w:rsidP="00134567">
      <w:pPr>
        <w:pStyle w:val="Odstavecseseznamem"/>
        <w:numPr>
          <w:ilvl w:val="0"/>
          <w:numId w:val="2"/>
        </w:numPr>
        <w:rPr>
          <w:i/>
          <w:sz w:val="32"/>
          <w:szCs w:val="32"/>
        </w:rPr>
      </w:pPr>
      <w:proofErr w:type="spellStart"/>
      <w:r>
        <w:rPr>
          <w:sz w:val="32"/>
          <w:szCs w:val="32"/>
        </w:rPr>
        <w:t>Pamatovák</w:t>
      </w:r>
      <w:proofErr w:type="spellEnd"/>
      <w:r>
        <w:rPr>
          <w:sz w:val="32"/>
          <w:szCs w:val="32"/>
        </w:rPr>
        <w:t xml:space="preserve"> – ulička s obrázky- celkem bude 30 obrázků, tým projde a na konci nadiktuje, které si zapamatoval. Je na týmu, jakou si zvolí taktiku. </w:t>
      </w:r>
      <w:r w:rsidRPr="0013456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32"/>
          <w:szCs w:val="3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134567" w:rsidRDefault="00134567" w:rsidP="00134567">
      <w:pPr>
        <w:pStyle w:val="Odstavecseseznamem"/>
        <w:numPr>
          <w:ilvl w:val="0"/>
          <w:numId w:val="3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Zapamatování, pozornost</w:t>
      </w:r>
    </w:p>
    <w:p w:rsidR="00134567" w:rsidRDefault="00134567" w:rsidP="00134567">
      <w:pPr>
        <w:rPr>
          <w:i/>
          <w:sz w:val="32"/>
          <w:szCs w:val="32"/>
        </w:rPr>
      </w:pPr>
    </w:p>
    <w:p w:rsidR="00134567" w:rsidRDefault="00134567" w:rsidP="00134567">
      <w:pPr>
        <w:rPr>
          <w:sz w:val="32"/>
          <w:szCs w:val="32"/>
        </w:rPr>
      </w:pPr>
      <w:r>
        <w:rPr>
          <w:sz w:val="32"/>
          <w:szCs w:val="32"/>
        </w:rPr>
        <w:t>Desetiboj proběhne ideálně v dopoledních hodinách – od 9 dál.</w:t>
      </w:r>
    </w:p>
    <w:p w:rsidR="00134567" w:rsidRDefault="00134567" w:rsidP="00134567">
      <w:pPr>
        <w:rPr>
          <w:sz w:val="32"/>
          <w:szCs w:val="32"/>
        </w:rPr>
      </w:pPr>
      <w:r>
        <w:rPr>
          <w:sz w:val="32"/>
          <w:szCs w:val="32"/>
        </w:rPr>
        <w:t xml:space="preserve">S sebou sportovní oblečení, </w:t>
      </w:r>
      <w:r w:rsidR="00A07A92">
        <w:rPr>
          <w:sz w:val="32"/>
          <w:szCs w:val="32"/>
        </w:rPr>
        <w:t>jídlo na celý den, pití ( kdyby dětem došlo, samozřejmě zajistíme další)</w:t>
      </w:r>
    </w:p>
    <w:p w:rsidR="00A07A92" w:rsidRDefault="00A07A92" w:rsidP="00134567">
      <w:pPr>
        <w:rPr>
          <w:sz w:val="32"/>
          <w:szCs w:val="32"/>
        </w:rPr>
      </w:pPr>
    </w:p>
    <w:p w:rsidR="00A07A92" w:rsidRDefault="00A07A92" w:rsidP="00134567">
      <w:pPr>
        <w:rPr>
          <w:sz w:val="32"/>
          <w:szCs w:val="32"/>
        </w:rPr>
      </w:pPr>
      <w:r>
        <w:rPr>
          <w:sz w:val="32"/>
          <w:szCs w:val="32"/>
        </w:rPr>
        <w:t>Hlavní cena bude putovní pohár a 3 návštěvy s </w:t>
      </w:r>
      <w:proofErr w:type="spellStart"/>
      <w:r>
        <w:rPr>
          <w:sz w:val="32"/>
          <w:szCs w:val="32"/>
        </w:rPr>
        <w:t>canisterapeutickým</w:t>
      </w:r>
      <w:proofErr w:type="spellEnd"/>
      <w:r>
        <w:rPr>
          <w:sz w:val="32"/>
          <w:szCs w:val="32"/>
        </w:rPr>
        <w:t xml:space="preserve"> psem </w:t>
      </w:r>
      <w:proofErr w:type="spellStart"/>
      <w:r>
        <w:rPr>
          <w:sz w:val="32"/>
          <w:szCs w:val="32"/>
        </w:rPr>
        <w:t>Mazanem</w:t>
      </w:r>
      <w:proofErr w:type="spellEnd"/>
      <w:r>
        <w:rPr>
          <w:sz w:val="32"/>
          <w:szCs w:val="32"/>
        </w:rPr>
        <w:t xml:space="preserve"> u Vás ve školce.</w:t>
      </w:r>
    </w:p>
    <w:p w:rsidR="00A07A92" w:rsidRDefault="00A07A92" w:rsidP="00134567">
      <w:pPr>
        <w:rPr>
          <w:sz w:val="32"/>
          <w:szCs w:val="32"/>
        </w:rPr>
      </w:pPr>
    </w:p>
    <w:p w:rsidR="00A07A92" w:rsidRPr="00134567" w:rsidRDefault="00A07A92" w:rsidP="00134567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Každý zúčastněný tým bude odměněn </w:t>
      </w:r>
      <w:r w:rsidRPr="00A07A9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32"/>
          <w:szCs w:val="3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034011" w:rsidRDefault="00034011" w:rsidP="00034011">
      <w:pPr>
        <w:pStyle w:val="Odstavecseseznamem"/>
        <w:rPr>
          <w:sz w:val="32"/>
          <w:szCs w:val="32"/>
        </w:rPr>
      </w:pPr>
    </w:p>
    <w:p w:rsidR="00034011" w:rsidRPr="00034011" w:rsidRDefault="00034011" w:rsidP="00034011">
      <w:pPr>
        <w:pStyle w:val="Odstavecseseznamem"/>
        <w:rPr>
          <w:sz w:val="32"/>
          <w:szCs w:val="32"/>
        </w:rPr>
      </w:pPr>
    </w:p>
    <w:sectPr w:rsidR="00034011" w:rsidRPr="00034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4pt;height:11.4pt" o:bullet="t">
        <v:imagedata r:id="rId1" o:title="mso9454"/>
      </v:shape>
    </w:pict>
  </w:numPicBullet>
  <w:abstractNum w:abstractNumId="0" w15:restartNumberingAfterBreak="0">
    <w:nsid w:val="1EA84C27"/>
    <w:multiLevelType w:val="hybridMultilevel"/>
    <w:tmpl w:val="57802E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51559"/>
    <w:multiLevelType w:val="hybridMultilevel"/>
    <w:tmpl w:val="387699F6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DA7151"/>
    <w:multiLevelType w:val="hybridMultilevel"/>
    <w:tmpl w:val="4AC84B2E"/>
    <w:lvl w:ilvl="0" w:tplc="6B4E303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4E3"/>
    <w:rsid w:val="00034011"/>
    <w:rsid w:val="00076473"/>
    <w:rsid w:val="00134567"/>
    <w:rsid w:val="00412A2A"/>
    <w:rsid w:val="004474E3"/>
    <w:rsid w:val="008726EC"/>
    <w:rsid w:val="00A0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1C4F9"/>
  <w15:chartTrackingRefBased/>
  <w15:docId w15:val="{0AB2BBCC-F350-410E-99ED-16D63E48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autoSpaceDN w:val="0"/>
      <w:spacing w:after="0"/>
      <w:textAlignment w:val="baseline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7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397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Židovice</dc:creator>
  <cp:keywords/>
  <dc:description/>
  <cp:lastModifiedBy>MŠ Židovice</cp:lastModifiedBy>
  <cp:revision>3</cp:revision>
  <cp:lastPrinted>2025-09-11T10:31:00Z</cp:lastPrinted>
  <dcterms:created xsi:type="dcterms:W3CDTF">2025-09-11T07:46:00Z</dcterms:created>
  <dcterms:modified xsi:type="dcterms:W3CDTF">2025-09-11T10:33:00Z</dcterms:modified>
</cp:coreProperties>
</file>